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262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1A2797" w14:paraId="49AFA0EB" w14:textId="77777777" w:rsidTr="001A2797">
        <w:trPr>
          <w:trHeight w:val="480"/>
        </w:trPr>
        <w:tc>
          <w:tcPr>
            <w:tcW w:w="10350" w:type="dxa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195414D3" w14:textId="77777777" w:rsidR="001A2797" w:rsidRDefault="001A2797">
            <w:pPr>
              <w:pStyle w:val="Heading1"/>
              <w:spacing w:line="276" w:lineRule="auto"/>
              <w:rPr>
                <w:rFonts w:ascii="Tahoma" w:eastAsia="Tahoma" w:hAnsi="Tahoma" w:cs="Tahoma"/>
                <w:b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ahoma" w:eastAsia="Tahoma" w:hAnsi="Tahoma" w:cs="Tahoma"/>
                <w:b w:val="0"/>
                <w:sz w:val="40"/>
                <w:szCs w:val="40"/>
              </w:rPr>
              <w:t xml:space="preserve">FAST Meeting Minutes   </w:t>
            </w:r>
          </w:p>
        </w:tc>
      </w:tr>
      <w:tr w:rsidR="001A2797" w14:paraId="01C25A0B" w14:textId="77777777" w:rsidTr="001A2797">
        <w:trPr>
          <w:trHeight w:val="22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71BD2F09" w14:textId="0E16E2ED" w:rsidR="001A2797" w:rsidRDefault="001A2797">
            <w:pPr>
              <w:pStyle w:val="Heading5"/>
              <w:spacing w:line="276" w:lineRule="auto"/>
              <w:jc w:val="left"/>
              <w:rPr>
                <w:rFonts w:ascii="Tahoma" w:eastAsia="Tahoma" w:hAnsi="Tahoma" w:cs="Tahoma"/>
                <w:b w:val="0"/>
                <w:i w:val="0"/>
                <w:smallCaps/>
                <w:color w:val="FFFFFF"/>
                <w:sz w:val="28"/>
                <w:szCs w:val="28"/>
              </w:rPr>
            </w:pPr>
            <w:r>
              <w:rPr>
                <w:rFonts w:ascii="Tahoma" w:eastAsia="Tahoma" w:hAnsi="Tahoma" w:cs="Tahoma"/>
                <w:b w:val="0"/>
                <w:i w:val="0"/>
                <w:smallCaps/>
                <w:sz w:val="24"/>
                <w:szCs w:val="24"/>
              </w:rPr>
              <w:t xml:space="preserve">November 13, 2019 @ 6:30- Carroll Valley Borough </w:t>
            </w:r>
          </w:p>
        </w:tc>
      </w:tr>
      <w:tr w:rsidR="001A2797" w14:paraId="15312BA7" w14:textId="77777777" w:rsidTr="001A2797">
        <w:trPr>
          <w:trHeight w:val="10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8050F85" w14:textId="77777777" w:rsidR="001A2797" w:rsidRDefault="001A2797">
            <w:pPr>
              <w:spacing w:line="276" w:lineRule="auto"/>
            </w:pPr>
          </w:p>
        </w:tc>
      </w:tr>
      <w:tr w:rsidR="001A2797" w14:paraId="15836036" w14:textId="77777777" w:rsidTr="001A2797">
        <w:trPr>
          <w:trHeight w:val="30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A6450FB" w14:textId="33C4E4F8" w:rsidR="001A2797" w:rsidRDefault="001A27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 </w:t>
            </w:r>
            <w:proofErr w:type="spellStart"/>
            <w:r>
              <w:rPr>
                <w:sz w:val="20"/>
                <w:szCs w:val="20"/>
              </w:rPr>
              <w:t>Koons</w:t>
            </w:r>
            <w:proofErr w:type="spellEnd"/>
            <w:r>
              <w:rPr>
                <w:sz w:val="20"/>
                <w:szCs w:val="20"/>
              </w:rPr>
              <w:t xml:space="preserve">, Jerry Holz, Lisa </w:t>
            </w:r>
            <w:proofErr w:type="spellStart"/>
            <w:r>
              <w:rPr>
                <w:sz w:val="20"/>
                <w:szCs w:val="20"/>
              </w:rPr>
              <w:t>Lilliech</w:t>
            </w:r>
            <w:proofErr w:type="spellEnd"/>
            <w:r>
              <w:rPr>
                <w:sz w:val="20"/>
                <w:szCs w:val="20"/>
              </w:rPr>
              <w:t xml:space="preserve">, Mary Sherman, Terry </w:t>
            </w:r>
            <w:proofErr w:type="spellStart"/>
            <w:r>
              <w:rPr>
                <w:sz w:val="20"/>
                <w:szCs w:val="20"/>
              </w:rPr>
              <w:t>Weikert</w:t>
            </w:r>
            <w:proofErr w:type="spellEnd"/>
            <w:r>
              <w:rPr>
                <w:sz w:val="20"/>
                <w:szCs w:val="20"/>
              </w:rPr>
              <w:t xml:space="preserve">, Cheri </w:t>
            </w:r>
            <w:proofErr w:type="spellStart"/>
            <w:r>
              <w:rPr>
                <w:sz w:val="20"/>
                <w:szCs w:val="20"/>
              </w:rPr>
              <w:t>Wojcik</w:t>
            </w:r>
            <w:proofErr w:type="spellEnd"/>
            <w:r>
              <w:rPr>
                <w:sz w:val="20"/>
                <w:szCs w:val="20"/>
              </w:rPr>
              <w:t xml:space="preserve">, Todd </w:t>
            </w:r>
            <w:proofErr w:type="spellStart"/>
            <w:r>
              <w:rPr>
                <w:sz w:val="20"/>
                <w:szCs w:val="20"/>
              </w:rPr>
              <w:t>Dilger</w:t>
            </w:r>
            <w:proofErr w:type="spellEnd"/>
            <w:r>
              <w:rPr>
                <w:sz w:val="20"/>
                <w:szCs w:val="20"/>
              </w:rPr>
              <w:t xml:space="preserve">, Josh </w:t>
            </w:r>
            <w:proofErr w:type="spellStart"/>
            <w:r>
              <w:rPr>
                <w:sz w:val="20"/>
                <w:szCs w:val="20"/>
              </w:rPr>
              <w:t>LeFevre</w:t>
            </w:r>
            <w:proofErr w:type="spellEnd"/>
            <w:r>
              <w:rPr>
                <w:sz w:val="20"/>
                <w:szCs w:val="20"/>
              </w:rPr>
              <w:t xml:space="preserve">, Andrew </w:t>
            </w:r>
            <w:proofErr w:type="spellStart"/>
            <w:r>
              <w:rPr>
                <w:sz w:val="20"/>
                <w:szCs w:val="20"/>
              </w:rPr>
              <w:t>Skulimoski</w:t>
            </w:r>
            <w:proofErr w:type="spellEnd"/>
            <w:r>
              <w:rPr>
                <w:sz w:val="20"/>
                <w:szCs w:val="20"/>
              </w:rPr>
              <w:t xml:space="preserve">, Anthony </w:t>
            </w:r>
            <w:proofErr w:type="spellStart"/>
            <w:r>
              <w:rPr>
                <w:sz w:val="20"/>
                <w:szCs w:val="20"/>
              </w:rPr>
              <w:t>Bixler</w:t>
            </w:r>
            <w:proofErr w:type="spellEnd"/>
            <w:r>
              <w:rPr>
                <w:sz w:val="20"/>
                <w:szCs w:val="20"/>
              </w:rPr>
              <w:t xml:space="preserve">, Crystal Heller, EJ Small, Joe </w:t>
            </w:r>
            <w:proofErr w:type="spellStart"/>
            <w:r>
              <w:rPr>
                <w:sz w:val="20"/>
                <w:szCs w:val="20"/>
              </w:rPr>
              <w:t>Marcharsky</w:t>
            </w:r>
            <w:proofErr w:type="spellEnd"/>
            <w:r>
              <w:rPr>
                <w:sz w:val="20"/>
                <w:szCs w:val="20"/>
              </w:rPr>
              <w:t xml:space="preserve">, Kelly </w:t>
            </w:r>
            <w:proofErr w:type="spellStart"/>
            <w:r>
              <w:rPr>
                <w:sz w:val="20"/>
                <w:szCs w:val="20"/>
              </w:rPr>
              <w:t>Marcharsky</w:t>
            </w:r>
            <w:proofErr w:type="spellEnd"/>
            <w:r>
              <w:rPr>
                <w:sz w:val="20"/>
                <w:szCs w:val="20"/>
              </w:rPr>
              <w:t xml:space="preserve">, Missy </w:t>
            </w:r>
            <w:proofErr w:type="spellStart"/>
            <w:r>
              <w:rPr>
                <w:sz w:val="20"/>
                <w:szCs w:val="20"/>
              </w:rPr>
              <w:t>Kearchner</w:t>
            </w:r>
            <w:proofErr w:type="spellEnd"/>
          </w:p>
        </w:tc>
      </w:tr>
      <w:tr w:rsidR="001A2797" w14:paraId="0DC8BB3A" w14:textId="77777777" w:rsidTr="001A2797">
        <w:trPr>
          <w:trHeight w:val="14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C0EC5D7" w14:textId="77777777" w:rsidR="001A2797" w:rsidRDefault="001A279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A2797" w14:paraId="26580B54" w14:textId="77777777" w:rsidTr="001A2797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8C345C2" w14:textId="77777777" w:rsidR="001A2797" w:rsidRDefault="001A27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called to order by Lisa </w:t>
            </w:r>
            <w:proofErr w:type="spellStart"/>
            <w:r>
              <w:rPr>
                <w:sz w:val="20"/>
                <w:szCs w:val="20"/>
              </w:rPr>
              <w:t>Koons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F55A37" w14:paraId="3FF5FB99" w14:textId="77777777" w:rsidTr="001A2797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567F384" w14:textId="77777777" w:rsidR="00F55A37" w:rsidRDefault="00F55A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A2797" w14:paraId="173306D5" w14:textId="77777777" w:rsidTr="001A2797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24E0C19" w14:textId="743EAA3E" w:rsidR="001A2797" w:rsidRDefault="001A2797" w:rsidP="00F55A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Approval of </w:t>
            </w:r>
            <w:r w:rsidR="005D48A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/1</w:t>
            </w:r>
            <w:r w:rsidR="005D48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/19 minutes </w:t>
            </w:r>
          </w:p>
        </w:tc>
      </w:tr>
      <w:tr w:rsidR="00FC4F53" w14:paraId="7CD176C1" w14:textId="77777777" w:rsidTr="001A2797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ACB1AD7" w14:textId="77777777" w:rsidR="00FC4F53" w:rsidRDefault="00FC4F53" w:rsidP="00F55A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A2797" w14:paraId="3F495A00" w14:textId="77777777" w:rsidTr="001A2797">
        <w:trPr>
          <w:trHeight w:val="687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B99D480" w14:textId="77777777" w:rsidR="001A2797" w:rsidRDefault="001A279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Treasurers Report:</w:t>
            </w:r>
          </w:p>
          <w:p w14:paraId="752248A2" w14:textId="270A32C9" w:rsidR="001A2797" w:rsidRDefault="001A2797" w:rsidP="001A27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 </w:t>
            </w:r>
            <w:proofErr w:type="spellStart"/>
            <w:r>
              <w:rPr>
                <w:sz w:val="20"/>
                <w:szCs w:val="20"/>
              </w:rPr>
              <w:t>Koons</w:t>
            </w:r>
            <w:proofErr w:type="spellEnd"/>
            <w:r>
              <w:rPr>
                <w:sz w:val="20"/>
                <w:szCs w:val="20"/>
              </w:rPr>
              <w:t xml:space="preserve"> gave a detailed Treasurer’s report. The report was accepted as presented.</w:t>
            </w:r>
          </w:p>
        </w:tc>
      </w:tr>
      <w:tr w:rsidR="001A2797" w14:paraId="4FC89496" w14:textId="77777777" w:rsidTr="001A2797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FB221D3" w14:textId="77777777" w:rsidR="001A2797" w:rsidRDefault="001A2797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A2797" w14:paraId="4EF661A6" w14:textId="77777777" w:rsidTr="001A2797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CF91EC6" w14:textId="77777777" w:rsidR="001A2797" w:rsidRDefault="001A2797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Jackets/T-Shirts</w:t>
            </w:r>
          </w:p>
          <w:p w14:paraId="27A3B8D4" w14:textId="50A5FD6D" w:rsidR="001A2797" w:rsidRPr="00D83FC8" w:rsidRDefault="001A2797" w:rsidP="00D1706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Cs/>
                <w:sz w:val="18"/>
                <w:szCs w:val="18"/>
              </w:rPr>
            </w:pPr>
            <w:r w:rsidRPr="00D83FC8">
              <w:rPr>
                <w:bCs/>
                <w:sz w:val="18"/>
                <w:szCs w:val="18"/>
              </w:rPr>
              <w:t>Tee Shirts have been distributed to all the teams that qualified for districts. Jackets will be ordered for the cross</w:t>
            </w:r>
            <w:r w:rsidR="00D83FC8">
              <w:rPr>
                <w:bCs/>
                <w:sz w:val="18"/>
                <w:szCs w:val="18"/>
              </w:rPr>
              <w:t>-</w:t>
            </w:r>
            <w:r w:rsidRPr="00D83FC8">
              <w:rPr>
                <w:bCs/>
                <w:sz w:val="18"/>
                <w:szCs w:val="18"/>
              </w:rPr>
              <w:t xml:space="preserve"> country athletes that </w:t>
            </w:r>
            <w:r w:rsidR="00D83FC8">
              <w:rPr>
                <w:bCs/>
                <w:sz w:val="18"/>
                <w:szCs w:val="18"/>
              </w:rPr>
              <w:t>went to states.</w:t>
            </w:r>
          </w:p>
        </w:tc>
      </w:tr>
      <w:tr w:rsidR="001A2797" w14:paraId="57A57EC4" w14:textId="77777777" w:rsidTr="001A2797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D0D05D4" w14:textId="77777777" w:rsidR="001A2797" w:rsidRDefault="001A2797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</w:p>
        </w:tc>
      </w:tr>
      <w:tr w:rsidR="001A2797" w14:paraId="519EDB3B" w14:textId="77777777" w:rsidTr="001A2797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2FCFC80" w14:textId="02197679" w:rsidR="001A2797" w:rsidRDefault="001A2797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 Hockey</w:t>
            </w:r>
            <w:r w:rsidR="00AD3DD4">
              <w:rPr>
                <w:b/>
                <w:sz w:val="18"/>
                <w:szCs w:val="18"/>
              </w:rPr>
              <w:t xml:space="preserve"> Sign</w:t>
            </w:r>
            <w:r>
              <w:rPr>
                <w:b/>
                <w:sz w:val="18"/>
                <w:szCs w:val="18"/>
              </w:rPr>
              <w:t>:</w:t>
            </w:r>
          </w:p>
          <w:p w14:paraId="3E6F5F11" w14:textId="44398347" w:rsidR="001A2797" w:rsidRDefault="001A2797" w:rsidP="00D1706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6" w:lineRule="auto"/>
              <w:rPr>
                <w:rFonts w:eastAsia="Times New Roman" w:cstheme="minorHAnsi"/>
                <w:b/>
                <w:spacing w:val="4"/>
              </w:rPr>
            </w:pPr>
            <w:r>
              <w:rPr>
                <w:rFonts w:eastAsia="Times New Roman" w:cstheme="minorHAnsi"/>
                <w:spacing w:val="4"/>
                <w:sz w:val="18"/>
                <w:szCs w:val="18"/>
              </w:rPr>
              <w:t xml:space="preserve">This sign </w:t>
            </w:r>
            <w:r w:rsidR="00AD3DD4">
              <w:rPr>
                <w:rFonts w:eastAsia="Times New Roman" w:cstheme="minorHAnsi"/>
                <w:spacing w:val="4"/>
                <w:sz w:val="18"/>
                <w:szCs w:val="18"/>
              </w:rPr>
              <w:t>is looking worn and needs repair.</w:t>
            </w:r>
            <w:r>
              <w:rPr>
                <w:rFonts w:eastAsia="Times New Roman" w:cstheme="minorHAnsi"/>
                <w:spacing w:val="4"/>
                <w:sz w:val="18"/>
                <w:szCs w:val="18"/>
              </w:rPr>
              <w:t xml:space="preserve">  Jerry is </w:t>
            </w:r>
            <w:r w:rsidR="00AD3DD4">
              <w:rPr>
                <w:rFonts w:eastAsia="Times New Roman" w:cstheme="minorHAnsi"/>
                <w:spacing w:val="4"/>
                <w:sz w:val="18"/>
                <w:szCs w:val="18"/>
              </w:rPr>
              <w:t>working on this. There was discussion about soliciting donations for a new sign.</w:t>
            </w:r>
          </w:p>
        </w:tc>
      </w:tr>
      <w:tr w:rsidR="001A2797" w14:paraId="6C73D16D" w14:textId="77777777" w:rsidTr="001A2797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64D3EEC" w14:textId="77777777" w:rsidR="001A2797" w:rsidRDefault="001A2797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</w:p>
        </w:tc>
      </w:tr>
      <w:tr w:rsidR="001A2797" w14:paraId="65CBFC94" w14:textId="77777777" w:rsidTr="001A2797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2363FCE" w14:textId="3FFE05B8" w:rsidR="001A2797" w:rsidRDefault="00A70CFF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Stadium lights and Sponsor Plagues</w:t>
            </w:r>
            <w:r w:rsidR="001A2797">
              <w:rPr>
                <w:b/>
                <w:sz w:val="18"/>
                <w:szCs w:val="18"/>
              </w:rPr>
              <w:t>:</w:t>
            </w:r>
          </w:p>
          <w:p w14:paraId="663A8964" w14:textId="7EE1B43B" w:rsidR="001A2797" w:rsidRDefault="001A2797" w:rsidP="00D170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flag on the football field</w:t>
            </w:r>
            <w:r w:rsidR="00AD3DD4">
              <w:rPr>
                <w:bCs/>
                <w:sz w:val="18"/>
                <w:szCs w:val="18"/>
              </w:rPr>
              <w:t xml:space="preserve"> is still not illuminated, Jerry will follow up on this.</w:t>
            </w:r>
          </w:p>
          <w:p w14:paraId="6EB5AD13" w14:textId="33CC3EC9" w:rsidR="001A2797" w:rsidRDefault="00AD3DD4" w:rsidP="00D170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light stanchions have two bulbs out. Because of the height, the school may have to hire someone to replace them.</w:t>
            </w:r>
          </w:p>
          <w:p w14:paraId="4ABD9362" w14:textId="5D5460DF" w:rsidR="001A2797" w:rsidRDefault="00AD3DD4" w:rsidP="00D170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s</w:t>
            </w:r>
            <w:r w:rsidR="001A2797">
              <w:rPr>
                <w:bCs/>
                <w:sz w:val="18"/>
                <w:szCs w:val="18"/>
              </w:rPr>
              <w:t xml:space="preserve">ponsor </w:t>
            </w:r>
            <w:r>
              <w:rPr>
                <w:bCs/>
                <w:sz w:val="18"/>
                <w:szCs w:val="18"/>
              </w:rPr>
              <w:t>p</w:t>
            </w:r>
            <w:r w:rsidR="001A2797">
              <w:rPr>
                <w:bCs/>
                <w:sz w:val="18"/>
                <w:szCs w:val="18"/>
              </w:rPr>
              <w:t xml:space="preserve">laques for the local businesses </w:t>
            </w:r>
            <w:r>
              <w:rPr>
                <w:bCs/>
                <w:sz w:val="18"/>
                <w:szCs w:val="18"/>
              </w:rPr>
              <w:t xml:space="preserve">were quite </w:t>
            </w:r>
            <w:r w:rsidR="00A70CFF">
              <w:rPr>
                <w:bCs/>
                <w:sz w:val="18"/>
                <w:szCs w:val="18"/>
              </w:rPr>
              <w:t>expensive so Joe M. will give us a price on thank you notes for the sponsors.</w:t>
            </w:r>
          </w:p>
        </w:tc>
      </w:tr>
      <w:tr w:rsidR="001A2797" w14:paraId="3555C4E3" w14:textId="77777777" w:rsidTr="001A2797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DA59BC5" w14:textId="77777777" w:rsidR="001A2797" w:rsidRDefault="001A2797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</w:p>
        </w:tc>
      </w:tr>
      <w:tr w:rsidR="001A2797" w14:paraId="4E40E076" w14:textId="77777777" w:rsidTr="001A2797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66EF6A8" w14:textId="003CAF26" w:rsidR="001A2797" w:rsidRDefault="00436DD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District Qualifier Night:</w:t>
            </w:r>
          </w:p>
          <w:p w14:paraId="59F95BBA" w14:textId="5A4A1CED" w:rsidR="001A2797" w:rsidRDefault="00436DDC" w:rsidP="00D17069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Mike Ball mentioned having a district qualifier night to recognize all the athletes that </w:t>
            </w:r>
            <w:proofErr w:type="spellStart"/>
            <w:r>
              <w:rPr>
                <w:sz w:val="18"/>
                <w:szCs w:val="18"/>
              </w:rPr>
              <w:t>mad</w:t>
            </w:r>
            <w:proofErr w:type="spellEnd"/>
            <w:r>
              <w:rPr>
                <w:sz w:val="18"/>
                <w:szCs w:val="18"/>
              </w:rPr>
              <w:t xml:space="preserve"> it to districts and states. The tentative date will be December 16</w:t>
            </w:r>
            <w:r w:rsidR="00BA168B" w:rsidRPr="00436DDC">
              <w:rPr>
                <w:sz w:val="18"/>
                <w:szCs w:val="18"/>
                <w:vertAlign w:val="superscript"/>
              </w:rPr>
              <w:t>th</w:t>
            </w:r>
            <w:r w:rsidR="00BA168B">
              <w:rPr>
                <w:sz w:val="18"/>
                <w:szCs w:val="18"/>
                <w:vertAlign w:val="superscript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  <w:proofErr w:type="gramStart"/>
            <w:r w:rsidR="00BA168B">
              <w:rPr>
                <w:sz w:val="18"/>
                <w:szCs w:val="18"/>
              </w:rPr>
              <w:t>between</w:t>
            </w:r>
            <w:proofErr w:type="gramEnd"/>
            <w:r w:rsidR="00BA168B">
              <w:rPr>
                <w:sz w:val="18"/>
                <w:szCs w:val="18"/>
              </w:rPr>
              <w:t xml:space="preserve"> the Girls and Boys varsity basketball games.</w:t>
            </w:r>
          </w:p>
        </w:tc>
      </w:tr>
      <w:tr w:rsidR="001A2797" w14:paraId="74493337" w14:textId="77777777" w:rsidTr="001A2797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9EFEC4E" w14:textId="77777777" w:rsidR="001A2797" w:rsidRDefault="001A2797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1A2797" w14:paraId="66033AEC" w14:textId="77777777" w:rsidTr="001A2797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73EBEBD" w14:textId="77777777" w:rsidR="001A2797" w:rsidRDefault="001A2797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Winter Concessions:</w:t>
            </w:r>
          </w:p>
          <w:p w14:paraId="7D2838F1" w14:textId="69B9CFA4" w:rsidR="001A2797" w:rsidRDefault="00BA0D67" w:rsidP="00D1706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Lisa L. will send out an email with a link to the concession schedule. The person opening for concessions will also be delivering pizzas. </w:t>
            </w:r>
          </w:p>
          <w:p w14:paraId="0B1D5F0E" w14:textId="77777777" w:rsidR="001A2797" w:rsidRDefault="001A2797" w:rsidP="00D1706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Only need 2-3 people, but one must be an adult.</w:t>
            </w:r>
          </w:p>
          <w:p w14:paraId="447F62EF" w14:textId="2347CE56" w:rsidR="001A2797" w:rsidRPr="005C4F35" w:rsidRDefault="001A2797" w:rsidP="005C4F3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Teams/Organizations earn $50/shift.</w:t>
            </w:r>
          </w:p>
        </w:tc>
      </w:tr>
      <w:tr w:rsidR="001A2797" w14:paraId="652B3290" w14:textId="77777777" w:rsidTr="001A2797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A4E59B1" w14:textId="77777777" w:rsidR="001A2797" w:rsidRDefault="00BA168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Wrestling Tournament:</w:t>
            </w:r>
          </w:p>
          <w:p w14:paraId="52AE8CA3" w14:textId="750C7F63" w:rsidR="00BA168B" w:rsidRDefault="00BA168B" w:rsidP="00BA168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BA168B">
              <w:rPr>
                <w:sz w:val="18"/>
                <w:szCs w:val="18"/>
              </w:rPr>
              <w:t>The tournament will be held on January 25</w:t>
            </w:r>
            <w:r w:rsidRPr="00BA168B">
              <w:rPr>
                <w:sz w:val="18"/>
                <w:szCs w:val="18"/>
                <w:vertAlign w:val="superscript"/>
              </w:rPr>
              <w:t>th</w:t>
            </w:r>
            <w:r w:rsidRPr="00BA168B">
              <w:rPr>
                <w:sz w:val="18"/>
                <w:szCs w:val="18"/>
              </w:rPr>
              <w:t>. We will need to solicit volunteers to work from 7:</w:t>
            </w:r>
            <w:r w:rsidR="00A5402C">
              <w:rPr>
                <w:sz w:val="18"/>
                <w:szCs w:val="18"/>
              </w:rPr>
              <w:t xml:space="preserve">00 </w:t>
            </w:r>
            <w:r w:rsidRPr="00BA168B">
              <w:rPr>
                <w:sz w:val="18"/>
                <w:szCs w:val="18"/>
              </w:rPr>
              <w:t>am until 3:00 pm.</w:t>
            </w:r>
          </w:p>
          <w:p w14:paraId="24F8503E" w14:textId="40B84E4E" w:rsidR="00BA168B" w:rsidRPr="00BA168B" w:rsidRDefault="00BA168B" w:rsidP="00BA168B">
            <w:pPr>
              <w:spacing w:line="276" w:lineRule="auto"/>
              <w:ind w:left="360"/>
              <w:rPr>
                <w:sz w:val="18"/>
                <w:szCs w:val="18"/>
              </w:rPr>
            </w:pPr>
            <w:r w:rsidRPr="00BA16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 w:rsidRPr="00BA168B">
              <w:rPr>
                <w:sz w:val="18"/>
                <w:szCs w:val="18"/>
              </w:rPr>
              <w:t>Lisa L. will send out an email in early December.</w:t>
            </w:r>
          </w:p>
        </w:tc>
      </w:tr>
      <w:tr w:rsidR="005D48AF" w14:paraId="6FDD519A" w14:textId="77777777" w:rsidTr="001A2797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B351E6E" w14:textId="77777777" w:rsidR="005D48AF" w:rsidRDefault="005D48AF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AB7024" w14:paraId="5229D5A0" w14:textId="77777777" w:rsidTr="001A2797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5DD0952" w14:textId="77777777" w:rsidR="00AB7024" w:rsidRPr="00AB7024" w:rsidRDefault="00AB7024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FASD Athletic Committee:</w:t>
            </w:r>
          </w:p>
          <w:p w14:paraId="5681F1E6" w14:textId="39B6BDA6" w:rsidR="00AB7024" w:rsidRPr="00AB7024" w:rsidRDefault="00AB7024" w:rsidP="00AB702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AB7024">
              <w:rPr>
                <w:sz w:val="18"/>
                <w:szCs w:val="18"/>
              </w:rPr>
              <w:t xml:space="preserve">Crystal Heller, Joe </w:t>
            </w:r>
            <w:proofErr w:type="spellStart"/>
            <w:r w:rsidRPr="00AB7024">
              <w:rPr>
                <w:sz w:val="18"/>
                <w:szCs w:val="18"/>
              </w:rPr>
              <w:t>Marchasky</w:t>
            </w:r>
            <w:proofErr w:type="spellEnd"/>
            <w:r w:rsidRPr="00AB7024">
              <w:rPr>
                <w:sz w:val="18"/>
                <w:szCs w:val="18"/>
              </w:rPr>
              <w:t xml:space="preserve"> and Terry </w:t>
            </w:r>
            <w:proofErr w:type="spellStart"/>
            <w:r w:rsidRPr="00AB7024">
              <w:rPr>
                <w:sz w:val="18"/>
                <w:szCs w:val="18"/>
              </w:rPr>
              <w:t>Weikert</w:t>
            </w:r>
            <w:proofErr w:type="spellEnd"/>
            <w:r w:rsidRPr="00AB7024">
              <w:rPr>
                <w:sz w:val="18"/>
                <w:szCs w:val="18"/>
              </w:rPr>
              <w:t xml:space="preserve"> have formed a new committee</w:t>
            </w:r>
            <w:r>
              <w:rPr>
                <w:sz w:val="18"/>
                <w:szCs w:val="18"/>
              </w:rPr>
              <w:t xml:space="preserve"> to find a way to better Fairfield Athletics. The meetings will be held the first Wednesday of every month.</w:t>
            </w:r>
            <w:r w:rsidR="00ED158E">
              <w:rPr>
                <w:sz w:val="18"/>
                <w:szCs w:val="18"/>
              </w:rPr>
              <w:t xml:space="preserve"> Their focus will be on coaching, facilities and rec cabinet displays in the elementary and middle schools</w:t>
            </w:r>
            <w:r w:rsidR="00254B87">
              <w:rPr>
                <w:sz w:val="18"/>
                <w:szCs w:val="18"/>
              </w:rPr>
              <w:t>.</w:t>
            </w:r>
          </w:p>
        </w:tc>
      </w:tr>
      <w:tr w:rsidR="001A2797" w14:paraId="466D648D" w14:textId="77777777" w:rsidTr="001A2797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53FA890" w14:textId="406C73EC" w:rsidR="001A2797" w:rsidRDefault="001A279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meeting was adjourned at 7:3</w:t>
            </w:r>
            <w:r w:rsidR="00254B8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pm. The next meeting is </w:t>
            </w:r>
            <w:r w:rsidR="00254B87">
              <w:rPr>
                <w:sz w:val="18"/>
                <w:szCs w:val="18"/>
              </w:rPr>
              <w:t>December 11th</w:t>
            </w:r>
            <w:r>
              <w:rPr>
                <w:sz w:val="18"/>
                <w:szCs w:val="18"/>
              </w:rPr>
              <w:t xml:space="preserve"> @ 6:30 at the CVB office.</w:t>
            </w:r>
          </w:p>
          <w:p w14:paraId="36326585" w14:textId="5A98CD3E" w:rsidR="001A2797" w:rsidRDefault="001A2797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Submitted by </w:t>
            </w:r>
            <w:r w:rsidR="00254B87">
              <w:rPr>
                <w:sz w:val="18"/>
                <w:szCs w:val="18"/>
              </w:rPr>
              <w:t>MK</w:t>
            </w:r>
          </w:p>
        </w:tc>
      </w:tr>
    </w:tbl>
    <w:p w14:paraId="6DB748C4" w14:textId="77777777" w:rsidR="001A2797" w:rsidRDefault="001A2797" w:rsidP="001A2797"/>
    <w:p w14:paraId="2B6F7559" w14:textId="77777777" w:rsidR="001A2797" w:rsidRDefault="001A2797"/>
    <w:sectPr w:rsidR="001A2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ED5"/>
    <w:multiLevelType w:val="hybridMultilevel"/>
    <w:tmpl w:val="293C6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D4ED9"/>
    <w:multiLevelType w:val="hybridMultilevel"/>
    <w:tmpl w:val="3D8C8C6C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2" w15:restartNumberingAfterBreak="0">
    <w:nsid w:val="14BE79CF"/>
    <w:multiLevelType w:val="hybridMultilevel"/>
    <w:tmpl w:val="6C1876C6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3" w15:restartNumberingAfterBreak="0">
    <w:nsid w:val="5C335E7E"/>
    <w:multiLevelType w:val="hybridMultilevel"/>
    <w:tmpl w:val="BBAA1874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4" w15:restartNumberingAfterBreak="0">
    <w:nsid w:val="6AD2558D"/>
    <w:multiLevelType w:val="hybridMultilevel"/>
    <w:tmpl w:val="D7742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97"/>
    <w:rsid w:val="00032860"/>
    <w:rsid w:val="001A2797"/>
    <w:rsid w:val="00254B87"/>
    <w:rsid w:val="00436DDC"/>
    <w:rsid w:val="005C4F35"/>
    <w:rsid w:val="005D48AF"/>
    <w:rsid w:val="00A5402C"/>
    <w:rsid w:val="00A70CFF"/>
    <w:rsid w:val="00AB7024"/>
    <w:rsid w:val="00AD3DD4"/>
    <w:rsid w:val="00BA0D67"/>
    <w:rsid w:val="00BA168B"/>
    <w:rsid w:val="00D83FC8"/>
    <w:rsid w:val="00ED158E"/>
    <w:rsid w:val="00F55A37"/>
    <w:rsid w:val="00F876EA"/>
    <w:rsid w:val="00FC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B013"/>
  <w15:chartTrackingRefBased/>
  <w15:docId w15:val="{F4B3922E-7827-4951-B6DC-33A608A6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97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1A2797"/>
    <w:pPr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A2797"/>
    <w:pPr>
      <w:jc w:val="right"/>
      <w:outlineLvl w:val="4"/>
    </w:pPr>
    <w:rPr>
      <w:rFonts w:ascii="Calibri" w:eastAsia="Calibri" w:hAnsi="Calibri" w:cs="Calibri"/>
      <w:b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797"/>
    <w:rPr>
      <w:rFonts w:ascii="Cambria" w:eastAsia="Cambria" w:hAnsi="Cambria" w:cs="Cambria"/>
      <w:b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1A2797"/>
    <w:rPr>
      <w:rFonts w:ascii="Calibri" w:eastAsia="Calibri" w:hAnsi="Calibri" w:cs="Calibri"/>
      <w:b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1A2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Highland Township</dc:creator>
  <cp:keywords/>
  <dc:description/>
  <cp:lastModifiedBy>Holz, Jerry</cp:lastModifiedBy>
  <cp:revision>2</cp:revision>
  <dcterms:created xsi:type="dcterms:W3CDTF">2020-01-08T16:11:00Z</dcterms:created>
  <dcterms:modified xsi:type="dcterms:W3CDTF">2020-01-08T16:11:00Z</dcterms:modified>
</cp:coreProperties>
</file>